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5C263" w14:textId="77F8F9FB" w:rsidR="00E30552" w:rsidRPr="00E30552" w:rsidRDefault="00E30552" w:rsidP="00E30552">
      <w:pPr>
        <w:jc w:val="center"/>
        <w:rPr>
          <w:b/>
          <w:bCs/>
        </w:rPr>
      </w:pPr>
      <w:r>
        <w:rPr>
          <w:b/>
          <w:bCs/>
        </w:rPr>
        <w:t>Lay Report</w:t>
      </w:r>
    </w:p>
    <w:p w14:paraId="09B04E90" w14:textId="77777777" w:rsidR="00E30552" w:rsidRDefault="00E30552">
      <w:r w:rsidRPr="00E30552">
        <w:t xml:space="preserve">We are conducting a clinical trial in which people with pre-treated HR+ metastatic breast cancer </w:t>
      </w:r>
      <w:proofErr w:type="gramStart"/>
      <w:r w:rsidRPr="00E30552">
        <w:t>are</w:t>
      </w:r>
      <w:proofErr w:type="gramEnd"/>
      <w:r w:rsidRPr="00E30552">
        <w:t xml:space="preserve"> randomized 1:1 to receive </w:t>
      </w:r>
      <w:proofErr w:type="spellStart"/>
      <w:r w:rsidRPr="00E30552">
        <w:t>sacituzumab</w:t>
      </w:r>
      <w:proofErr w:type="spellEnd"/>
      <w:r w:rsidRPr="00E30552">
        <w:t xml:space="preserve"> </w:t>
      </w:r>
      <w:proofErr w:type="spellStart"/>
      <w:r w:rsidRPr="00E30552">
        <w:t>govitecan</w:t>
      </w:r>
      <w:proofErr w:type="spellEnd"/>
      <w:r w:rsidRPr="00E30552">
        <w:t xml:space="preserve"> with pembrolizumab or </w:t>
      </w:r>
      <w:proofErr w:type="spellStart"/>
      <w:r w:rsidRPr="00E30552">
        <w:t>sacituzumab</w:t>
      </w:r>
      <w:proofErr w:type="spellEnd"/>
      <w:r w:rsidRPr="00E30552">
        <w:t xml:space="preserve"> </w:t>
      </w:r>
      <w:proofErr w:type="spellStart"/>
      <w:r w:rsidRPr="00E30552">
        <w:t>govitecan</w:t>
      </w:r>
      <w:proofErr w:type="spellEnd"/>
      <w:r w:rsidRPr="00E30552">
        <w:t xml:space="preserve"> alone. The trial is almost done enrolling participants; we only need to enroll one more to reach the accrual target of 110 participants. We will compare the effectiveness of the two treatments in terms of progression-free survival, overall survival, and objective response rate.  </w:t>
      </w:r>
    </w:p>
    <w:p w14:paraId="73D92A48" w14:textId="77777777" w:rsidR="00E30552" w:rsidRDefault="00E30552" w:rsidP="00E30552">
      <w:pPr>
        <w:ind w:firstLine="720"/>
      </w:pPr>
      <w:r w:rsidRPr="00E30552">
        <w:t xml:space="preserve">We performed research biopsies to collect tumor tissue from each participant before they started therapy (baseline) and during the first few weeks of therapy (on-treatment). Each participant may also undergo an optional third research biopsy at the time of disease progression (end of treatment with experimental therapy). </w:t>
      </w:r>
    </w:p>
    <w:p w14:paraId="3061147C" w14:textId="77777777" w:rsidR="00E30552" w:rsidRDefault="00E30552" w:rsidP="00E30552">
      <w:pPr>
        <w:ind w:firstLine="720"/>
      </w:pPr>
      <w:r w:rsidRPr="00E30552">
        <w:t xml:space="preserve">We are preparing baseline, on-treatment, and optional end of treatment tumor tissue for a variety of analyses, </w:t>
      </w:r>
      <w:proofErr w:type="gramStart"/>
      <w:r w:rsidRPr="00E30552">
        <w:t>including:</w:t>
      </w:r>
      <w:proofErr w:type="gramEnd"/>
      <w:r w:rsidRPr="00E30552">
        <w:t xml:space="preserve">  o Evaluating the type, number, location, and gene expression patterns of immune cells within the tumors.  o Analyzing protein expression within tumor cells to look for signs of DNA damage and repair. o Analyzing the genome sequence and genome-wide patterns of gene expression within tumor cells. </w:t>
      </w:r>
    </w:p>
    <w:p w14:paraId="06177195" w14:textId="59E48F7A" w:rsidR="00E30552" w:rsidRDefault="00E30552" w:rsidP="00E30552">
      <w:pPr>
        <w:ind w:firstLine="720"/>
      </w:pPr>
      <w:r w:rsidRPr="00E30552">
        <w:t xml:space="preserve">The results of these analyses will be compared with clinical outcomes to evaluate the mechanisms behind the effectiveness (or lack thereof) of each treatment.  </w:t>
      </w:r>
    </w:p>
    <w:sectPr w:rsidR="00E30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52"/>
    <w:rsid w:val="00E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FED"/>
  <w15:chartTrackingRefBased/>
  <w15:docId w15:val="{59176896-33AC-4B48-95B8-EA0B7338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5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5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5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5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5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5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5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5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5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5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5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5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5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5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5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5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5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5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5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5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5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5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Lucas</dc:creator>
  <cp:keywords/>
  <dc:description/>
  <cp:lastModifiedBy>Matilda Lucas</cp:lastModifiedBy>
  <cp:revision>1</cp:revision>
  <dcterms:created xsi:type="dcterms:W3CDTF">2024-03-27T20:38:00Z</dcterms:created>
  <dcterms:modified xsi:type="dcterms:W3CDTF">2024-03-27T20:39:00Z</dcterms:modified>
</cp:coreProperties>
</file>